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081E15" w:rsidP="00081E15">
      <w:pPr>
        <w:jc w:val="center"/>
      </w:pPr>
      <w:r w:rsidRPr="00081E15">
        <w:rPr>
          <w:rFonts w:asciiTheme="majorHAnsi" w:hAnsiTheme="majorHAnsi"/>
          <w:sz w:val="28"/>
          <w:szCs w:val="28"/>
        </w:rPr>
        <w:t xml:space="preserve">Witterungsauswertung </w:t>
      </w:r>
      <w:r w:rsidR="002E4DD9">
        <w:rPr>
          <w:rFonts w:asciiTheme="majorHAnsi" w:hAnsiTheme="majorHAnsi"/>
          <w:sz w:val="28"/>
          <w:szCs w:val="28"/>
        </w:rPr>
        <w:t>Oktober</w:t>
      </w:r>
      <w:r w:rsidRPr="00081E15">
        <w:rPr>
          <w:rFonts w:asciiTheme="majorHAnsi" w:hAnsiTheme="majorHAnsi"/>
          <w:sz w:val="28"/>
          <w:szCs w:val="28"/>
        </w:rPr>
        <w:t xml:space="preserve"> 2015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7230AA" w:rsidRDefault="00CC2B5B" w:rsidP="00081E15">
      <w:r>
        <w:t>Kühl und mit viel Sonnenschein begann der Oktober. Durch starken Hochdruckeinfluss uns SO - Strömung , morgens Elbtalnebel. In den Mittagsstunden waren Sichtweiten über 50 Km zu beobachten. Der Wind blieb im Normbereich. Am 04. stieg die Temperatur auf warme 19,8 °C an und auch die Nächte waren weit über den üblichen Werten, nachdem es am 01./02. noch Bodenfrost gab.</w:t>
      </w:r>
    </w:p>
    <w:p w:rsidR="00CC2B5B" w:rsidRDefault="00CC2B5B" w:rsidP="00081E15">
      <w:r>
        <w:t>Vom 06. an führte das „</w:t>
      </w:r>
      <w:r w:rsidRPr="00CC2B5B">
        <w:rPr>
          <w:i/>
        </w:rPr>
        <w:t>Tief Rolf</w:t>
      </w:r>
      <w:r>
        <w:t xml:space="preserve">“ für einen starken Wetterumschwung. Am 07./08. war eine winkel-förmige Westlage (Ww) erkennbar. Die sonst als „Frontenfriedhof“ bezeichnete GWL, drang diesmal bis nach Tschechien und die Neiße vor. </w:t>
      </w:r>
      <w:r w:rsidR="00A81FAF">
        <w:t>Ohne Sonne und Dunst - kurzzeitig sogar mit Nebel - regnete es kontinuierlich. Dabei summierte sich am 07. ein Niederschlag von 23,6 mm. Die Temperaturen stagnier-</w:t>
      </w:r>
      <w:proofErr w:type="spellStart"/>
      <w:r w:rsidR="00A81FAF">
        <w:t>ten</w:t>
      </w:r>
      <w:proofErr w:type="spellEnd"/>
      <w:r w:rsidR="00A81FAF">
        <w:t xml:space="preserve"> um 10 °C. Das Tagesmittel der Luftfeuchte belief sich am 08. auf 99 %! </w:t>
      </w:r>
    </w:p>
    <w:p w:rsidR="00A81FAF" w:rsidRDefault="00A81FAF" w:rsidP="00081E15">
      <w:r>
        <w:t>Bis zum 12. blieb es dann erstmal trocken und die Sonne machte wieder auf sich aufmerksam. „</w:t>
      </w:r>
      <w:r w:rsidRPr="00A81FAF">
        <w:rPr>
          <w:i/>
        </w:rPr>
        <w:t>Hoch Oldenburga</w:t>
      </w:r>
      <w:r>
        <w:t>“ zirkulierte finnische Luft zu uns. Dadurch lagen die Temperaturen weit unter den üblichen Werten. Selbst die Mittagssonne ließ die Temperaturen nur leicht über 5 °C erwärmen. Die Nächte strahlten stark ab. Am Morgen des 12. sank die Temperatur auf - 2,8 °C. In D</w:t>
      </w:r>
      <w:r w:rsidR="00D4615F">
        <w:t>resden</w:t>
      </w:r>
      <w:r>
        <w:t xml:space="preserve"> - Klotzsche wurde die 3. kälteste Temperatur für die 2. Oktoberdekade registriert. </w:t>
      </w:r>
    </w:p>
    <w:p w:rsidR="00D4615F" w:rsidRDefault="00D4615F" w:rsidP="00081E15">
      <w:r>
        <w:t xml:space="preserve">Anschließend gab es bis zum 26. nicht viel zu beobachten: Vom 13. - 18. regnete es wellenartig. Zudem schien die Sonne 6 Tage in Folge nicht. Die Temperaturen lagen noch leicht unter dem statistischen Mittel. Folglich gab es viel Dunst und kaum Wind. </w:t>
      </w:r>
    </w:p>
    <w:p w:rsidR="00D4615F" w:rsidRDefault="00D4615F" w:rsidP="00081E15">
      <w:r>
        <w:t xml:space="preserve">Ab dem 27. machte </w:t>
      </w:r>
      <w:r w:rsidR="00D619C3">
        <w:t xml:space="preserve">es </w:t>
      </w:r>
      <w:r>
        <w:t xml:space="preserve">„Hoch Sophie“ wieder interessant. Mit derselben Wetterlage, wie dieser Monat begann, </w:t>
      </w:r>
      <w:r w:rsidR="00D619C3">
        <w:t>stiegen die Temperaturen auf die Höhe einer 1. Oktoberdekade. Es blieb trocken mit nur mäßiger Sicht. Am letzten Oktobertag verlagerte sich das Hoch - jetzt mit dem Namen „</w:t>
      </w:r>
      <w:proofErr w:type="spellStart"/>
      <w:r w:rsidR="00D619C3" w:rsidRPr="00D619C3">
        <w:rPr>
          <w:i/>
        </w:rPr>
        <w:t>Tomoka</w:t>
      </w:r>
      <w:proofErr w:type="spellEnd"/>
      <w:r w:rsidR="00D619C3">
        <w:t xml:space="preserve">“- Richtung Südrussland. Die </w:t>
      </w:r>
      <w:r w:rsidR="00143D3A">
        <w:t xml:space="preserve">Sonne </w:t>
      </w:r>
      <w:r w:rsidR="00D619C3">
        <w:t>schien 100 % der</w:t>
      </w:r>
      <w:r w:rsidR="00143D3A">
        <w:t xml:space="preserve"> möglichen Dauer und der Wind erreichte seit lange wieder die Stärke 6.</w:t>
      </w:r>
    </w:p>
    <w:p w:rsidR="007230AA" w:rsidRDefault="007230AA" w:rsidP="00081E15">
      <w:r w:rsidRPr="007230AA">
        <w:rPr>
          <w:i/>
        </w:rPr>
        <w:t>Zusammenfassung:</w:t>
      </w:r>
      <w:r>
        <w:rPr>
          <w:i/>
        </w:rPr>
        <w:t xml:space="preserve"> </w:t>
      </w:r>
    </w:p>
    <w:p w:rsidR="00143D3A" w:rsidRPr="00143D3A" w:rsidRDefault="00143D3A" w:rsidP="00081E15">
      <w:r>
        <w:t>Der Oktober war durch eine lange Warm- und eine lange Kaltphase gezeichnet. Das Temperatur-spektrum reichte von - 2,8 °C bis 19,8 °C. Die Monatsmitteltemperatur beträgt 8,7 °C. Damit ist der Oktober 1,1 °C/K zu kalt und der 1. Monat 2015, welcher mehr als nur leicht zu kühl ausfiel. An 2 Tagen sank die Temperatur unter 0,0 °C. An 13 Tagen wurde Niederschlag beobachtet. In der Summe sind es 60,3 Liter pro Quadratmeter (140 %). Die Sonne schien in Köttewitz glatte 60 h lang (125 %)</w:t>
      </w:r>
      <w:r w:rsidR="002C3A61">
        <w:t>, obwohl sie nur an 20 Tagen vom Pyranometer aufgezeichnet wurde</w:t>
      </w:r>
      <w:r>
        <w:t xml:space="preserve">. An 2 Tagen - mit einer Länge von insgesamt 5 Stunden - lag die Sichtweite unter 1 Km. An 16 Tagen </w:t>
      </w:r>
      <w:r w:rsidR="002C3A61">
        <w:t>lag die Sichtweite unter 8 Km (Dunst). Als Gegenpol gab es nur 2 Tage mit guter Fernsicht (&gt; 50 Km). Die durchschnittliche Luftfeuchte lag mit Ihren 89 %, dementsprechend, deutlich zu hoch. Der Luftdruck lag im Mittel bei 1020,3 hPa (+ 3,1 hPa). Folglich war es im Oktober alles andere als stürmisch: An 2 Tagen war es im Tagesmittel windstill und an nur 2 Tagen wurde die Windstärke 6 erreicht. Die höchste Windböe wurde am 27. &amp; 31. registriert. Sie erreichte eine Windgeschwindigkeit von 42 Km/h (Bft 6).</w:t>
      </w:r>
      <w:bookmarkStart w:id="0" w:name="_GoBack"/>
      <w:bookmarkEnd w:id="0"/>
    </w:p>
    <w:sectPr w:rsidR="00143D3A" w:rsidRPr="00143D3A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15"/>
    <w:rsid w:val="000336BF"/>
    <w:rsid w:val="00081E15"/>
    <w:rsid w:val="00143D3A"/>
    <w:rsid w:val="0029416C"/>
    <w:rsid w:val="002C3A61"/>
    <w:rsid w:val="002E4DD9"/>
    <w:rsid w:val="003356B9"/>
    <w:rsid w:val="003E7C7A"/>
    <w:rsid w:val="00400E4D"/>
    <w:rsid w:val="007230AA"/>
    <w:rsid w:val="009625AF"/>
    <w:rsid w:val="00A81FAF"/>
    <w:rsid w:val="00C232D8"/>
    <w:rsid w:val="00CC2B5B"/>
    <w:rsid w:val="00D4615F"/>
    <w:rsid w:val="00D619C3"/>
    <w:rsid w:val="00F047DF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9</cp:revision>
  <dcterms:created xsi:type="dcterms:W3CDTF">2015-09-13T10:14:00Z</dcterms:created>
  <dcterms:modified xsi:type="dcterms:W3CDTF">2015-11-03T11:25:00Z</dcterms:modified>
</cp:coreProperties>
</file>