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E6072D" w:rsidP="00E6072D">
      <w:pPr>
        <w:jc w:val="center"/>
        <w:rPr>
          <w:rFonts w:asciiTheme="majorHAnsi" w:hAnsiTheme="majorHAnsi"/>
          <w:sz w:val="28"/>
          <w:szCs w:val="28"/>
        </w:rPr>
      </w:pPr>
      <w:r w:rsidRPr="00E6072D">
        <w:rPr>
          <w:rFonts w:asciiTheme="majorHAnsi" w:hAnsiTheme="majorHAnsi"/>
          <w:sz w:val="28"/>
          <w:szCs w:val="28"/>
        </w:rPr>
        <w:t>Witterungsauswertung November 2014</w:t>
      </w:r>
    </w:p>
    <w:p w:rsidR="00E6072D" w:rsidRDefault="00E6072D" w:rsidP="00E6072D">
      <w:r>
        <w:t xml:space="preserve">Bis auf eine </w:t>
      </w:r>
      <w:proofErr w:type="spellStart"/>
      <w:r>
        <w:t>Troglage</w:t>
      </w:r>
      <w:proofErr w:type="spellEnd"/>
      <w:r>
        <w:t xml:space="preserve"> durch </w:t>
      </w:r>
      <w:r w:rsidRPr="00E6072D">
        <w:rPr>
          <w:i/>
        </w:rPr>
        <w:t>„Tief Pia“</w:t>
      </w:r>
      <w:r>
        <w:t xml:space="preserve"> mit weniger als 3 mm/L pro m</w:t>
      </w:r>
      <w:r w:rsidRPr="00E6072D">
        <w:rPr>
          <w:sz w:val="24"/>
          <w:szCs w:val="24"/>
          <w:vertAlign w:val="superscript"/>
        </w:rPr>
        <w:t>2</w:t>
      </w:r>
      <w:r>
        <w:t xml:space="preserve"> war unser Wetter durch südliche Luftströmungen diktiert. Dabei schien vor allem bis zum 3. die maximale Sonnenausbeute bei einer Tageshöchsttemperatur von 15,3 °C am 1./2. Die Nächte lagen noch deutlich über 5 °C. Am 9. sank diese auf 2 °C und am Tage lagen, bis zum 17., die Temperaturen zwischen 10 °C – 15 °C. Dabei gab es meist mäßigen, teils starken „Böhmischen Wind“. Am 09./10. Wurde zeitweise Nebel beobachtet.</w:t>
      </w:r>
    </w:p>
    <w:p w:rsidR="00E6072D" w:rsidRDefault="00E6072D" w:rsidP="00E6072D">
      <w:r>
        <w:t>Ab dem 1</w:t>
      </w:r>
      <w:r w:rsidR="00DC2A90">
        <w:t>8</w:t>
      </w:r>
      <w:r>
        <w:t xml:space="preserve">. kippte die Wetterlage. Nunmehr lag eine schwache </w:t>
      </w:r>
      <w:proofErr w:type="spellStart"/>
      <w:r>
        <w:t>Vb</w:t>
      </w:r>
      <w:proofErr w:type="spellEnd"/>
      <w:r>
        <w:t xml:space="preserve"> – Wetterlage vor mit tagelangen Sprühregen</w:t>
      </w:r>
      <w:r w:rsidR="00DC2A90">
        <w:t xml:space="preserve"> (18. 4,0 mm; 19. 3,2 mm; 20. 1,4 mm) und starken Dunst vor. Die Temperaturen sanken auf 5 °C </w:t>
      </w:r>
      <w:proofErr w:type="gramStart"/>
      <w:r w:rsidR="00DC2A90">
        <w:t>bei stagnierenden</w:t>
      </w:r>
      <w:proofErr w:type="gramEnd"/>
      <w:r w:rsidR="00DC2A90">
        <w:t xml:space="preserve"> Tagesgang. Der Luftdruck stieg stark an und die Luftströmung schlief ein.</w:t>
      </w:r>
    </w:p>
    <w:p w:rsidR="00DC2A90" w:rsidRDefault="00DC2A90" w:rsidP="00E6072D">
      <w:r>
        <w:t xml:space="preserve">Die letzte Dekade brachte den Wetterumschwung zum stabilen aber meist trüben Hochdruckwetter. </w:t>
      </w:r>
      <w:r w:rsidR="007C079F">
        <w:br/>
        <w:t>Am 22./23. schien noch einmal die Sonne, bevor Sie am 26. ganz verschwand. Der Morgen des 26. kühlte sich bis auf – 1,4 °C ab. Es wurde windig (23.</w:t>
      </w:r>
      <w:r w:rsidR="007C079F" w:rsidRPr="007C079F">
        <w:t xml:space="preserve"> </w:t>
      </w:r>
      <w:r w:rsidR="007C079F">
        <w:t xml:space="preserve">- 29. </w:t>
      </w:r>
      <w:proofErr w:type="spellStart"/>
      <w:r w:rsidR="007C079F">
        <w:t>Bft</w:t>
      </w:r>
      <w:proofErr w:type="spellEnd"/>
      <w:r w:rsidR="007C079F">
        <w:t xml:space="preserve"> 6), sodass die </w:t>
      </w:r>
      <w:proofErr w:type="spellStart"/>
      <w:r w:rsidR="007C079F">
        <w:t>Windchill</w:t>
      </w:r>
      <w:proofErr w:type="spellEnd"/>
      <w:r w:rsidR="007C079F">
        <w:t xml:space="preserve"> um – 2 °C lag. </w:t>
      </w:r>
    </w:p>
    <w:p w:rsidR="007C079F" w:rsidRDefault="007C079F" w:rsidP="00E6072D">
      <w:pPr>
        <w:rPr>
          <w:i/>
        </w:rPr>
      </w:pPr>
      <w:r w:rsidRPr="007C079F">
        <w:rPr>
          <w:i/>
        </w:rPr>
        <w:t>Zusammenfassung:</w:t>
      </w:r>
    </w:p>
    <w:p w:rsidR="00A57EDF" w:rsidRPr="00A57EDF" w:rsidRDefault="00A57EDF" w:rsidP="00E6072D">
      <w:r>
        <w:t xml:space="preserve">Mit einer Durchschnittstemperatur von 6,7 °C (+2,2 °C/K) ist auch dieser Monat zu warm. Gerade mal </w:t>
      </w:r>
      <w:r>
        <w:br/>
      </w:r>
      <w:proofErr w:type="gramStart"/>
      <w:r>
        <w:t>1 Frosttag und 3 Bodenfrosttage wurde</w:t>
      </w:r>
      <w:proofErr w:type="gramEnd"/>
      <w:r>
        <w:t xml:space="preserve"> gemessen. Der Niederschlag ergab als Summe 13,2 mm/L pro m</w:t>
      </w:r>
      <w:r w:rsidRPr="00A57EDF">
        <w:rPr>
          <w:sz w:val="24"/>
          <w:szCs w:val="24"/>
          <w:vertAlign w:val="superscript"/>
        </w:rPr>
        <w:t>2</w:t>
      </w:r>
      <w:r>
        <w:t xml:space="preserve"> (24 %) und verteilte sich auf 8 Tage. Die Sonne schien in </w:t>
      </w:r>
      <w:proofErr w:type="spellStart"/>
      <w:r>
        <w:t>Köttewitz</w:t>
      </w:r>
      <w:proofErr w:type="spellEnd"/>
      <w:r>
        <w:t xml:space="preserve"> 24 h in der Summe, das sind 98 % vom Mittel. An 2 Tagen traf Nebel auf der in der Summe 7 h andauerte. Die mittlere Luftfeuchte war mit 92 % deutlich erhöht. Ebenso, dass die Anzahl der Tage ohne Sonne 13 beträgt und der Bedeckungsgrad bei 6,1/8 liegt. Der Luftdruck war nur geringfügig zu niedrig und erklärt nicht alleine 6 Tage mit </w:t>
      </w:r>
      <w:proofErr w:type="spellStart"/>
      <w:r>
        <w:t>Bft</w:t>
      </w:r>
      <w:proofErr w:type="spellEnd"/>
      <w:r>
        <w:t xml:space="preserve"> 6. Der Mittelwind betrug </w:t>
      </w:r>
      <w:proofErr w:type="spellStart"/>
      <w:r>
        <w:t>Bft</w:t>
      </w:r>
      <w:proofErr w:type="spellEnd"/>
      <w:r>
        <w:t xml:space="preserve"> 2 bei einem </w:t>
      </w:r>
      <w:proofErr w:type="spellStart"/>
      <w:r>
        <w:t>Böenschnitt</w:t>
      </w:r>
      <w:proofErr w:type="spellEnd"/>
      <w:r>
        <w:t xml:space="preserve"> von  </w:t>
      </w:r>
      <w:proofErr w:type="spellStart"/>
      <w:r>
        <w:t>Bft</w:t>
      </w:r>
      <w:proofErr w:type="spellEnd"/>
      <w:r>
        <w:t xml:space="preserve"> 4,3. </w:t>
      </w:r>
      <w:bookmarkStart w:id="0" w:name="_GoBack"/>
      <w:bookmarkEnd w:id="0"/>
    </w:p>
    <w:p w:rsidR="007C079F" w:rsidRPr="007C079F" w:rsidRDefault="007C079F" w:rsidP="00E6072D"/>
    <w:p w:rsidR="00E6072D" w:rsidRPr="00E6072D" w:rsidRDefault="00E6072D" w:rsidP="00E6072D"/>
    <w:sectPr w:rsidR="00E6072D" w:rsidRPr="00E6072D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2D"/>
    <w:rsid w:val="0029416C"/>
    <w:rsid w:val="00355046"/>
    <w:rsid w:val="003E7C7A"/>
    <w:rsid w:val="007C079F"/>
    <w:rsid w:val="00A57EDF"/>
    <w:rsid w:val="00DC2A90"/>
    <w:rsid w:val="00E6072D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4</cp:revision>
  <dcterms:created xsi:type="dcterms:W3CDTF">2014-11-23T07:48:00Z</dcterms:created>
  <dcterms:modified xsi:type="dcterms:W3CDTF">2014-12-09T16:24:00Z</dcterms:modified>
</cp:coreProperties>
</file>