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3E7C7A"/>
    <w:p w:rsidR="00677106" w:rsidRDefault="00677106"/>
    <w:p w:rsidR="00677106" w:rsidRDefault="00677106" w:rsidP="00677106">
      <w:pPr>
        <w:jc w:val="center"/>
      </w:pPr>
      <w:r>
        <w:rPr>
          <w:rFonts w:asciiTheme="majorHAnsi" w:hAnsiTheme="majorHAnsi"/>
          <w:sz w:val="28"/>
          <w:szCs w:val="28"/>
        </w:rPr>
        <w:t xml:space="preserve">Witterungsauswertung März 2013 </w:t>
      </w:r>
    </w:p>
    <w:p w:rsidR="00677106" w:rsidRDefault="00677106" w:rsidP="00677106">
      <w:r>
        <w:t xml:space="preserve">Als der meteorologische Frühling begann, sah es so aus, als würde die Natur in Fahrt kommen. Bis zum </w:t>
      </w:r>
      <w:r>
        <w:br/>
        <w:t xml:space="preserve">6. schien die Sonne meist, so lang es möglich ist. Die Temperaturen kletterten in der Sonne auf bis zu 11,7 °C, wodurch die Schneedecke, bis auf Reste, schmolz. Mit bis zu </w:t>
      </w:r>
      <w:proofErr w:type="spellStart"/>
      <w:r>
        <w:t>Bft</w:t>
      </w:r>
      <w:proofErr w:type="spellEnd"/>
      <w:r>
        <w:t xml:space="preserve"> 4, wehte der Böhmische Wind. Doch durch eine Sicht von bis zu 40 km, blieb es ein „Kaiserwetter“. </w:t>
      </w:r>
    </w:p>
    <w:p w:rsidR="00677106" w:rsidRDefault="00677106" w:rsidP="00677106">
      <w:r>
        <w:t xml:space="preserve">Am 6. Zeigte eine Nebensonne, so wie aufkommende </w:t>
      </w:r>
      <w:proofErr w:type="spellStart"/>
      <w:r>
        <w:t>Cs</w:t>
      </w:r>
      <w:proofErr w:type="spellEnd"/>
      <w:r>
        <w:t xml:space="preserve"> </w:t>
      </w:r>
      <w:r w:rsidR="003B0549">
        <w:t>-</w:t>
      </w:r>
      <w:r>
        <w:t xml:space="preserve"> Bewölkung eine Wetterverschlechterung an. Die Sonne verschwand gar gänzlich. </w:t>
      </w:r>
      <w:r w:rsidR="00D322EE">
        <w:t xml:space="preserve">Es wurde diesig. </w:t>
      </w:r>
      <w:r>
        <w:t xml:space="preserve">Die Höchsttemperaturen konnten sich bis zum 10. </w:t>
      </w:r>
      <w:r w:rsidR="00110109">
        <w:t>z</w:t>
      </w:r>
      <w:r>
        <w:t xml:space="preserve">war noch halten, </w:t>
      </w:r>
      <w:r w:rsidR="00110109">
        <w:t>allerdings kühlten die Nächte teilweiße auf – 4,6 °C ab. Fiel der Niederschlag bis zum 9. noch als Regen, schneite es am 10. Der Frühling ging wieder von uns.</w:t>
      </w:r>
    </w:p>
    <w:p w:rsidR="00110109" w:rsidRDefault="00110109" w:rsidP="00677106">
      <w:r>
        <w:t xml:space="preserve">Über Fennoskandien machte es sich, vom 11. </w:t>
      </w:r>
      <w:r w:rsidR="003B0549">
        <w:t>-</w:t>
      </w:r>
      <w:r>
        <w:t xml:space="preserve"> 17., Hoch </w:t>
      </w:r>
      <w:proofErr w:type="spellStart"/>
      <w:r>
        <w:t>Hildi</w:t>
      </w:r>
      <w:proofErr w:type="spellEnd"/>
      <w:r>
        <w:t xml:space="preserve"> bequem. Das</w:t>
      </w:r>
      <w:r w:rsidR="003B0549">
        <w:t>s</w:t>
      </w:r>
      <w:r>
        <w:t xml:space="preserve"> einzig Positive dieser </w:t>
      </w:r>
      <w:r w:rsidR="00495F36">
        <w:t>Epoche</w:t>
      </w:r>
      <w:r>
        <w:t xml:space="preserve"> waren die vielen Sonnenstunden.</w:t>
      </w:r>
      <w:r w:rsidR="003B0549">
        <w:t xml:space="preserve"> </w:t>
      </w:r>
      <w:r w:rsidR="00495F36">
        <w:t xml:space="preserve">Schneefall ließ am 13. die Schneedecke auf 14 cm akkumulieren. Jeder Tag war, mit bis zu </w:t>
      </w:r>
      <w:proofErr w:type="spellStart"/>
      <w:r w:rsidR="00495F36">
        <w:t>T</w:t>
      </w:r>
      <w:r w:rsidR="00495F36">
        <w:rPr>
          <w:sz w:val="24"/>
          <w:szCs w:val="24"/>
          <w:vertAlign w:val="subscript"/>
        </w:rPr>
        <w:t>min</w:t>
      </w:r>
      <w:proofErr w:type="spellEnd"/>
      <w:r w:rsidR="00495F36">
        <w:rPr>
          <w:sz w:val="24"/>
          <w:szCs w:val="24"/>
          <w:vertAlign w:val="subscript"/>
        </w:rPr>
        <w:t>.</w:t>
      </w:r>
      <w:r w:rsidR="00495F36">
        <w:t xml:space="preserve"> = </w:t>
      </w:r>
      <w:r w:rsidR="00B93E06">
        <w:t xml:space="preserve">– 11,5 °C, ein Frosttag. Die Höchstwerte kletterten, Tag für Tag, von – 3 °C auf 4 °C. Der Wind wehte schwach auf nordöstlicher Richtung. </w:t>
      </w:r>
    </w:p>
    <w:p w:rsidR="00B93E06" w:rsidRDefault="00B93E06" w:rsidP="00677106">
      <w:r>
        <w:t xml:space="preserve">Am 18. </w:t>
      </w:r>
      <w:r w:rsidR="00724776">
        <w:t>b</w:t>
      </w:r>
      <w:r>
        <w:t>rachte Tief Birk</w:t>
      </w:r>
      <w:r w:rsidR="00724776">
        <w:t xml:space="preserve"> maritime Luft aus dem Ärmelkanal. Bei nur leichten Frost, </w:t>
      </w:r>
      <w:proofErr w:type="spellStart"/>
      <w:r w:rsidR="00724776">
        <w:t>pegelte</w:t>
      </w:r>
      <w:proofErr w:type="spellEnd"/>
      <w:r w:rsidR="00724776">
        <w:t xml:space="preserve"> sich die Tagesmitteltemperatur um 0 °C ein. Doch die Niederschläge von 10,9 mm, fielen als Schnee. Die Schneehöhe wuchs auf 13 cm an. Nur am 20. schien die Sonne (4,5 h). </w:t>
      </w:r>
      <w:r w:rsidR="00D322EE">
        <w:t>Dazu gab es am 18:/19. stellenweiße Nebel.</w:t>
      </w:r>
    </w:p>
    <w:p w:rsidR="00724776" w:rsidRDefault="00724776" w:rsidP="00677106">
      <w:r>
        <w:t xml:space="preserve">Mit dem 22. </w:t>
      </w:r>
      <w:r w:rsidR="00D322EE">
        <w:t>s</w:t>
      </w:r>
      <w:r>
        <w:t xml:space="preserve">tellte sich die Großwetterlage wieder auf </w:t>
      </w:r>
      <w:proofErr w:type="spellStart"/>
      <w:r w:rsidR="00B47DB4">
        <w:t>HNFa</w:t>
      </w:r>
      <w:proofErr w:type="spellEnd"/>
      <w:r w:rsidR="00B47DB4">
        <w:t xml:space="preserve"> ein (Hoch Jill). Die trockene Polarluft verwöhnte uns mit überdurchschnittlichen Sonnenstunden. </w:t>
      </w:r>
      <w:r w:rsidR="00D322EE">
        <w:t xml:space="preserve">Die Fernsicht betrug bis zu 40 km. </w:t>
      </w:r>
      <w:r w:rsidR="00B47DB4">
        <w:t>Die Schneedecke drückte sich auf 5 cm zusammen. Sowohl die Höchsttemperaturen, mit – 4 °C bis 0 °C, als auch die Tiefsttemperaturen (</w:t>
      </w:r>
      <w:proofErr w:type="spellStart"/>
      <w:r w:rsidR="00B47DB4">
        <w:t>T</w:t>
      </w:r>
      <w:r w:rsidR="00B47DB4">
        <w:rPr>
          <w:sz w:val="24"/>
          <w:szCs w:val="24"/>
          <w:vertAlign w:val="subscript"/>
        </w:rPr>
        <w:t>min</w:t>
      </w:r>
      <w:proofErr w:type="spellEnd"/>
      <w:r w:rsidR="00B47DB4">
        <w:rPr>
          <w:sz w:val="24"/>
          <w:szCs w:val="24"/>
          <w:vertAlign w:val="subscript"/>
        </w:rPr>
        <w:t>. 24.</w:t>
      </w:r>
      <w:r w:rsidR="00B47DB4">
        <w:t xml:space="preserve"> = - 12,7 °C), bewiesen den Trend der stark negativen Abweichung der Temperatur zum Mittel. Durch Böen von </w:t>
      </w:r>
      <w:proofErr w:type="spellStart"/>
      <w:r w:rsidR="00B47DB4">
        <w:t>Bft</w:t>
      </w:r>
      <w:proofErr w:type="spellEnd"/>
      <w:r w:rsidR="00B47DB4">
        <w:t xml:space="preserve"> 5 aus ONO, fühlten sich die Temperaturen teilweiße an, wie - 20 °C.</w:t>
      </w:r>
    </w:p>
    <w:p w:rsidR="00B47DB4" w:rsidRDefault="00B47DB4" w:rsidP="00677106">
      <w:r>
        <w:t xml:space="preserve">Mit Tagesmitteltemperaturen um den Gefrierpunkt klang der März aus. </w:t>
      </w:r>
      <w:r w:rsidR="00D322EE">
        <w:t xml:space="preserve">Hoch Karin wies eine </w:t>
      </w:r>
      <w:proofErr w:type="spellStart"/>
      <w:r w:rsidR="00D322EE">
        <w:t>zyklonale</w:t>
      </w:r>
      <w:proofErr w:type="spellEnd"/>
      <w:r w:rsidR="00D322EE">
        <w:t xml:space="preserve"> Lage über dem Nordmeer/Fennoskandien auf. Erneut wurde es diesig. </w:t>
      </w:r>
      <w:r>
        <w:t xml:space="preserve">Am 28. schneite es stark (9,4 mm). Also wuchs die Schneedecke wieder auf über 10 cm an. Die Sonnenscheinrate lag leicht unter dem Schnitt. </w:t>
      </w:r>
    </w:p>
    <w:p w:rsidR="00402462" w:rsidRDefault="00402462" w:rsidP="00677106">
      <w:r>
        <w:rPr>
          <w:i/>
        </w:rPr>
        <w:t>Zusammenfassung:</w:t>
      </w:r>
    </w:p>
    <w:p w:rsidR="00DA21C2" w:rsidRDefault="00402462" w:rsidP="00677106">
      <w:r>
        <w:t>Die Durchschnittstemperatur des März beträgt – 0,6 °C und ist somit 4,6 °C/K zu kalt. Somit ist liegt er zusammen mit 1964 auf dem 3. Platz der kältesten Märze seit 1945. Statt 11 gab es 24 Frosttage. Auch die Eistage beweisen mit 7 (normal 2), dass es sich um einen historischen März handelt. An 18 Tagen fielen 37,7 mm/L pro m</w:t>
      </w:r>
      <w:r>
        <w:rPr>
          <w:sz w:val="24"/>
          <w:szCs w:val="24"/>
          <w:vertAlign w:val="superscript"/>
        </w:rPr>
        <w:t>2</w:t>
      </w:r>
      <w:r>
        <w:t xml:space="preserve"> (90 %). Davon fielen 82 % als fester Niederschlag! Die Sonne schien mit 108 % leicht überdurchschnittlich. An 18 Tagen schien Sie 84,8 h lang. Die </w:t>
      </w:r>
      <w:r w:rsidR="00DA21C2">
        <w:t xml:space="preserve">mittlere Luftfeuchte war mit 82 % </w:t>
      </w:r>
    </w:p>
    <w:p w:rsidR="00DA21C2" w:rsidRDefault="00DA21C2" w:rsidP="00677106"/>
    <w:p w:rsidR="00402462" w:rsidRPr="00402462" w:rsidRDefault="00DA21C2" w:rsidP="00677106">
      <w:r>
        <w:t xml:space="preserve">deutlich zu hoch, denn das Mittel beträgt 75,5 %. Außerdem gab es 2 „irreguläre“ Nebeltage. Der Bewölkungsgrad lag im Schnitt bei 6,0. Mit einer Negativabweichung von 4,3 </w:t>
      </w:r>
      <w:proofErr w:type="spellStart"/>
      <w:r>
        <w:t>hPa</w:t>
      </w:r>
      <w:proofErr w:type="spellEnd"/>
      <w:r>
        <w:t xml:space="preserve">, statt 1016,0 </w:t>
      </w:r>
      <w:proofErr w:type="spellStart"/>
      <w:r>
        <w:t>hPa</w:t>
      </w:r>
      <w:proofErr w:type="spellEnd"/>
      <w:r>
        <w:t xml:space="preserve">, stärkte der März den Eindruck von häufigen Grenzlagen. Das größte Ausrufezeichen ist die Schneedecke: An 28 Tagen wurde Sie registriert, davon an 17 Tagen geschlossen! </w:t>
      </w:r>
      <w:r w:rsidR="00D152F3">
        <w:t xml:space="preserve">Der Wind kam im Mittel mit </w:t>
      </w:r>
      <w:proofErr w:type="spellStart"/>
      <w:r w:rsidR="00D152F3">
        <w:t>Bft</w:t>
      </w:r>
      <w:proofErr w:type="spellEnd"/>
      <w:r w:rsidR="00D152F3">
        <w:t xml:space="preserve"> 2 aus ONO. Windböen erreichten </w:t>
      </w:r>
      <w:proofErr w:type="spellStart"/>
      <w:r w:rsidR="00D152F3">
        <w:t>Bft</w:t>
      </w:r>
      <w:proofErr w:type="spellEnd"/>
      <w:r w:rsidR="00D152F3">
        <w:t xml:space="preserve"> 5 (von 24. Bis 27.).</w:t>
      </w:r>
      <w:bookmarkStart w:id="0" w:name="_GoBack"/>
      <w:bookmarkEnd w:id="0"/>
    </w:p>
    <w:sectPr w:rsidR="00402462" w:rsidRPr="00402462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06"/>
    <w:rsid w:val="00110109"/>
    <w:rsid w:val="0029416C"/>
    <w:rsid w:val="003B0549"/>
    <w:rsid w:val="003E7C7A"/>
    <w:rsid w:val="00402462"/>
    <w:rsid w:val="00495F36"/>
    <w:rsid w:val="00677106"/>
    <w:rsid w:val="00724776"/>
    <w:rsid w:val="00B47DB4"/>
    <w:rsid w:val="00B93E06"/>
    <w:rsid w:val="00D152F3"/>
    <w:rsid w:val="00D322EE"/>
    <w:rsid w:val="00DA21C2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4</cp:revision>
  <dcterms:created xsi:type="dcterms:W3CDTF">2013-03-31T16:54:00Z</dcterms:created>
  <dcterms:modified xsi:type="dcterms:W3CDTF">2013-04-01T08:44:00Z</dcterms:modified>
</cp:coreProperties>
</file>